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747F464"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DA4F47">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282B4B">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2B4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43E3"/>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4F47"/>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2821"/>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